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E6" w:rsidRDefault="008C0EE6" w:rsidP="00CC53A7">
      <w:pPr>
        <w:jc w:val="center"/>
        <w:rPr>
          <w:b/>
          <w:sz w:val="32"/>
          <w:szCs w:val="32"/>
        </w:rPr>
      </w:pPr>
      <w:r w:rsidRPr="004A146B">
        <w:rPr>
          <w:b/>
          <w:sz w:val="32"/>
          <w:szCs w:val="32"/>
        </w:rPr>
        <w:t xml:space="preserve">Przedmiotowy system oceniania z matematyki dla klas </w:t>
      </w:r>
      <w:r>
        <w:rPr>
          <w:b/>
          <w:sz w:val="32"/>
          <w:szCs w:val="32"/>
        </w:rPr>
        <w:t>ZSZ i ZMK w PZSP nr 2 w Środzie Śląskiej</w:t>
      </w:r>
    </w:p>
    <w:p w:rsidR="00CC53A7" w:rsidRDefault="00CC53A7" w:rsidP="00CC53A7">
      <w:pPr>
        <w:jc w:val="center"/>
        <w:rPr>
          <w:b/>
          <w:sz w:val="32"/>
          <w:szCs w:val="32"/>
        </w:rPr>
      </w:pPr>
    </w:p>
    <w:p w:rsidR="008C0EE6" w:rsidRPr="004A146B" w:rsidRDefault="008C0EE6" w:rsidP="00CC5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Opracowała Elżbieta Kuczyńska-Kula</w:t>
      </w:r>
    </w:p>
    <w:p w:rsidR="008C0EE6" w:rsidRPr="004A146B" w:rsidRDefault="008C0EE6" w:rsidP="00CC53A7">
      <w:pPr>
        <w:jc w:val="center"/>
        <w:rPr>
          <w:b/>
          <w:sz w:val="32"/>
          <w:szCs w:val="32"/>
        </w:rPr>
      </w:pPr>
    </w:p>
    <w:p w:rsidR="008C0EE6" w:rsidRDefault="008C0EE6" w:rsidP="008C0EE6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>Uczniowie klas zawodowych oceniani są wg następujących ocen:</w:t>
      </w:r>
    </w:p>
    <w:p w:rsidR="008C0EE6" w:rsidRPr="004B0166" w:rsidRDefault="008C0EE6" w:rsidP="008C0EE6">
      <w:pPr>
        <w:spacing w:after="120" w:line="360" w:lineRule="auto"/>
        <w:jc w:val="both"/>
      </w:pPr>
      <w:r>
        <w:t xml:space="preserve">            ocena niedostateczna  -  1</w:t>
      </w:r>
    </w:p>
    <w:p w:rsidR="008C0EE6" w:rsidRDefault="008C0EE6" w:rsidP="008C0EE6">
      <w:pPr>
        <w:tabs>
          <w:tab w:val="left" w:pos="2880"/>
          <w:tab w:val="left" w:pos="3240"/>
        </w:tabs>
        <w:spacing w:line="360" w:lineRule="auto"/>
        <w:ind w:firstLine="720"/>
        <w:jc w:val="both"/>
      </w:pPr>
      <w:r>
        <w:t>ocena dopuszczająca</w:t>
      </w:r>
      <w:r>
        <w:tab/>
        <w:t xml:space="preserve"> - 2 </w:t>
      </w:r>
      <w:r>
        <w:tab/>
      </w:r>
    </w:p>
    <w:p w:rsidR="008C0EE6" w:rsidRDefault="008C0EE6" w:rsidP="008C0EE6">
      <w:pPr>
        <w:tabs>
          <w:tab w:val="left" w:pos="2880"/>
          <w:tab w:val="left" w:pos="3240"/>
        </w:tabs>
        <w:spacing w:line="360" w:lineRule="auto"/>
        <w:ind w:firstLine="720"/>
        <w:jc w:val="both"/>
      </w:pPr>
      <w:r>
        <w:t>ocena dostateczna</w:t>
      </w:r>
      <w:r>
        <w:tab/>
        <w:t>– 3</w:t>
      </w:r>
      <w:r>
        <w:tab/>
      </w:r>
    </w:p>
    <w:p w:rsidR="008C0EE6" w:rsidRDefault="008C0EE6" w:rsidP="008C0EE6">
      <w:pPr>
        <w:tabs>
          <w:tab w:val="left" w:pos="2880"/>
          <w:tab w:val="left" w:pos="3240"/>
        </w:tabs>
        <w:spacing w:line="360" w:lineRule="auto"/>
        <w:ind w:firstLine="720"/>
        <w:jc w:val="both"/>
      </w:pPr>
      <w:r>
        <w:t>ocena dobra</w:t>
      </w:r>
      <w:r>
        <w:tab/>
        <w:t>– 4</w:t>
      </w:r>
    </w:p>
    <w:p w:rsidR="008C0EE6" w:rsidRDefault="008C0EE6" w:rsidP="008C0EE6">
      <w:pPr>
        <w:tabs>
          <w:tab w:val="left" w:pos="2880"/>
          <w:tab w:val="left" w:pos="3240"/>
        </w:tabs>
        <w:spacing w:line="360" w:lineRule="auto"/>
        <w:ind w:firstLine="720"/>
        <w:jc w:val="both"/>
      </w:pPr>
      <w:r>
        <w:t>ocena bardzo dobra</w:t>
      </w:r>
      <w:r>
        <w:tab/>
        <w:t>– 5</w:t>
      </w:r>
      <w:r>
        <w:tab/>
      </w:r>
    </w:p>
    <w:p w:rsidR="008C0EE6" w:rsidRDefault="008C0EE6" w:rsidP="008C0EE6">
      <w:pPr>
        <w:tabs>
          <w:tab w:val="left" w:pos="2880"/>
          <w:tab w:val="left" w:pos="3240"/>
        </w:tabs>
        <w:spacing w:line="360" w:lineRule="auto"/>
        <w:ind w:firstLine="720"/>
        <w:jc w:val="both"/>
      </w:pPr>
      <w:r>
        <w:t>ocena celująca</w:t>
      </w:r>
      <w:r>
        <w:tab/>
        <w:t>– 6</w:t>
      </w:r>
    </w:p>
    <w:p w:rsidR="008C0EE6" w:rsidRPr="004B0166" w:rsidRDefault="008C0EE6" w:rsidP="008C0EE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Za </w:t>
      </w:r>
      <w:r w:rsidR="00CC53A7">
        <w:t>aktywność przewidziane są plusy</w:t>
      </w:r>
      <w:r>
        <w:t>: w przydziale 2h tygodniowo 5 plusów oznacza ocenę bardzo dobrą, 4 dobrą, 3 dostateczną, 2, dopuszczającą a 1 lub 0 plusów to ocena niedostateczna. W przydziale 1h tygodniowo za 3 plusy uczeń otrzymuje ocenę bardzo dobrą, za 2 dobrą a za 1 plus ocenę dostateczną. Brak plusów to ocena niedostateczna.</w:t>
      </w:r>
    </w:p>
    <w:p w:rsidR="008C0EE6" w:rsidRDefault="008C0EE6" w:rsidP="008C0EE6">
      <w:pPr>
        <w:pStyle w:val="Akapitzlist"/>
        <w:numPr>
          <w:ilvl w:val="0"/>
          <w:numId w:val="4"/>
        </w:numPr>
      </w:pPr>
      <w:r>
        <w:t>W procesie nauczania uwzględniono następujące obszary z przypadającymi im wagami w skali od 10 do 100:</w:t>
      </w:r>
    </w:p>
    <w:p w:rsidR="008C0EE6" w:rsidRDefault="008C0EE6" w:rsidP="008C0EE6">
      <w:pPr>
        <w:rPr>
          <w:sz w:val="20"/>
          <w:szCs w:val="20"/>
        </w:rPr>
      </w:pPr>
    </w:p>
    <w:p w:rsidR="008C0EE6" w:rsidRDefault="008C0EE6" w:rsidP="008C0EE6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t>Sprawdzian – 100</w:t>
      </w:r>
    </w:p>
    <w:p w:rsidR="008C0EE6" w:rsidRPr="00B22540" w:rsidRDefault="008C0EE6" w:rsidP="008C0EE6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Cs/>
        </w:rPr>
        <w:t>Kartkówka – 40</w:t>
      </w:r>
    </w:p>
    <w:p w:rsidR="008C0EE6" w:rsidRPr="00B22540" w:rsidRDefault="008C0EE6" w:rsidP="008C0EE6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Cs/>
        </w:rPr>
        <w:t>Odpowiedź – 30</w:t>
      </w:r>
    </w:p>
    <w:p w:rsidR="008C0EE6" w:rsidRPr="00B22540" w:rsidRDefault="008C0EE6" w:rsidP="008C0EE6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Cs/>
        </w:rPr>
        <w:t>Praca na lekcji – 20</w:t>
      </w:r>
    </w:p>
    <w:p w:rsidR="008C0EE6" w:rsidRPr="00B22540" w:rsidRDefault="008C0EE6" w:rsidP="008C0EE6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Cs/>
        </w:rPr>
        <w:t>Zadanie domowe -20</w:t>
      </w:r>
    </w:p>
    <w:p w:rsidR="008C0EE6" w:rsidRPr="00B22540" w:rsidRDefault="008C0EE6" w:rsidP="008C0EE6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Cs/>
        </w:rPr>
        <w:t>Praca w grupie (pisemna) – 30</w:t>
      </w:r>
    </w:p>
    <w:p w:rsidR="008C0EE6" w:rsidRPr="008C0EE6" w:rsidRDefault="008C0EE6" w:rsidP="008C0EE6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Cs/>
        </w:rPr>
        <w:t>Aktywność – 20</w:t>
      </w:r>
    </w:p>
    <w:p w:rsidR="008C0EE6" w:rsidRPr="00B22540" w:rsidRDefault="008C0EE6" w:rsidP="008C0EE6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Cs/>
        </w:rPr>
        <w:t>Zeszyt - 30</w:t>
      </w:r>
    </w:p>
    <w:p w:rsidR="008C0EE6" w:rsidRPr="008C0EE6" w:rsidRDefault="008C0EE6" w:rsidP="008C0EE6">
      <w:pPr>
        <w:ind w:left="720"/>
        <w:rPr>
          <w:bCs/>
          <w:sz w:val="20"/>
          <w:szCs w:val="20"/>
        </w:rPr>
      </w:pPr>
    </w:p>
    <w:p w:rsidR="008C0EE6" w:rsidRPr="00CC53A7" w:rsidRDefault="008C0EE6" w:rsidP="00CC53A7">
      <w:pPr>
        <w:pStyle w:val="Akapitzlist"/>
        <w:numPr>
          <w:ilvl w:val="0"/>
          <w:numId w:val="4"/>
        </w:numPr>
        <w:rPr>
          <w:bCs/>
        </w:rPr>
      </w:pPr>
      <w:r w:rsidRPr="00CC53A7">
        <w:rPr>
          <w:bCs/>
        </w:rPr>
        <w:t>Za wszelkie prace pisemne objęte oceną punktową ustalone są następujące przeliczniki na oceny 1-6:</w:t>
      </w:r>
    </w:p>
    <w:p w:rsidR="008C0EE6" w:rsidRPr="004A146B" w:rsidRDefault="008C0EE6" w:rsidP="008C0EE6">
      <w:pPr>
        <w:numPr>
          <w:ilvl w:val="0"/>
          <w:numId w:val="3"/>
        </w:numPr>
        <w:rPr>
          <w:b/>
          <w:bCs/>
        </w:rPr>
      </w:pPr>
      <w:r w:rsidRPr="004A146B">
        <w:t>0 %– 39% - niedostateczny</w:t>
      </w:r>
      <w:r>
        <w:t xml:space="preserve"> (1)</w:t>
      </w:r>
    </w:p>
    <w:p w:rsidR="008C0EE6" w:rsidRPr="004A146B" w:rsidRDefault="008C0EE6" w:rsidP="008C0EE6">
      <w:pPr>
        <w:numPr>
          <w:ilvl w:val="0"/>
          <w:numId w:val="3"/>
        </w:numPr>
        <w:rPr>
          <w:b/>
          <w:bCs/>
        </w:rPr>
      </w:pPr>
      <w:r w:rsidRPr="004A146B">
        <w:t>40% - 55% - dopuszczający</w:t>
      </w:r>
      <w:r>
        <w:t xml:space="preserve"> (2)</w:t>
      </w:r>
    </w:p>
    <w:p w:rsidR="008C0EE6" w:rsidRPr="004A146B" w:rsidRDefault="008C0EE6" w:rsidP="008C0EE6">
      <w:pPr>
        <w:numPr>
          <w:ilvl w:val="0"/>
          <w:numId w:val="3"/>
        </w:numPr>
        <w:rPr>
          <w:b/>
          <w:bCs/>
        </w:rPr>
      </w:pPr>
      <w:r w:rsidRPr="004A146B">
        <w:t>56% - 74% - dostateczny</w:t>
      </w:r>
      <w:r>
        <w:t xml:space="preserve"> (3)</w:t>
      </w:r>
    </w:p>
    <w:p w:rsidR="008C0EE6" w:rsidRPr="004A146B" w:rsidRDefault="008C0EE6" w:rsidP="008C0EE6">
      <w:pPr>
        <w:numPr>
          <w:ilvl w:val="0"/>
          <w:numId w:val="3"/>
        </w:numPr>
        <w:rPr>
          <w:b/>
          <w:bCs/>
        </w:rPr>
      </w:pPr>
      <w:r w:rsidRPr="004A146B">
        <w:t>75% - 89% - dobry</w:t>
      </w:r>
      <w:r>
        <w:t xml:space="preserve"> (4)</w:t>
      </w:r>
    </w:p>
    <w:p w:rsidR="008C0EE6" w:rsidRPr="004A146B" w:rsidRDefault="008C0EE6" w:rsidP="008C0EE6">
      <w:pPr>
        <w:numPr>
          <w:ilvl w:val="0"/>
          <w:numId w:val="3"/>
        </w:numPr>
        <w:rPr>
          <w:b/>
          <w:bCs/>
        </w:rPr>
      </w:pPr>
      <w:r w:rsidRPr="004A146B">
        <w:t>90% - 100% - bardzo dobry</w:t>
      </w:r>
      <w:r>
        <w:t xml:space="preserve"> (5)</w:t>
      </w:r>
    </w:p>
    <w:p w:rsidR="008C0EE6" w:rsidRDefault="008C0EE6" w:rsidP="008C0EE6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4A146B">
        <w:t xml:space="preserve">Zagadnienia o wyższym stopniu trudności </w:t>
      </w:r>
      <w:r>
        <w:t>+ 100% - celują</w:t>
      </w:r>
      <w:r w:rsidRPr="004A146B">
        <w:t>cy</w:t>
      </w:r>
      <w:r>
        <w:t xml:space="preserve"> (6)</w:t>
      </w:r>
    </w:p>
    <w:p w:rsidR="008C0EE6" w:rsidRDefault="008C0EE6" w:rsidP="008C0EE6">
      <w:pPr>
        <w:rPr>
          <w:b/>
          <w:bCs/>
          <w:sz w:val="20"/>
          <w:szCs w:val="20"/>
        </w:rPr>
      </w:pPr>
    </w:p>
    <w:p w:rsidR="008C0EE6" w:rsidRDefault="008C0EE6" w:rsidP="00CC53A7">
      <w:pPr>
        <w:pStyle w:val="Akapitzlist"/>
        <w:numPr>
          <w:ilvl w:val="0"/>
          <w:numId w:val="4"/>
        </w:numPr>
      </w:pPr>
      <w:r>
        <w:t>Ocenę końcową ustala się na podstawie średniej ważonej z ocen cząstkowych uzyskanych w ciągu semestru</w:t>
      </w:r>
      <w:r w:rsidR="00CC53A7">
        <w:t xml:space="preserve">. Ocenę </w:t>
      </w:r>
      <w:proofErr w:type="spellStart"/>
      <w:r w:rsidR="00CC53A7">
        <w:t>końcowo</w:t>
      </w:r>
      <w:r>
        <w:t>roczną</w:t>
      </w:r>
      <w:proofErr w:type="spellEnd"/>
      <w:r>
        <w:t xml:space="preserve"> ustala się analogicznie z uzyskanych ocen z semestru drugiego, z uwzględnieniem oceny z pierwszego </w:t>
      </w:r>
      <w:r>
        <w:lastRenderedPageBreak/>
        <w:t>semestru na podstawie ich średniej arytmetycznej. W przypadku ocen niecałkowitych, obowiązują następujące zasady:</w:t>
      </w:r>
    </w:p>
    <w:p w:rsidR="008C0EE6" w:rsidRDefault="008C0EE6" w:rsidP="008C0EE6"/>
    <w:p w:rsidR="008C0EE6" w:rsidRDefault="008C0EE6" w:rsidP="008C0EE6">
      <w:r>
        <w:t>0,0 – 1,75 – niedostateczny</w:t>
      </w:r>
    </w:p>
    <w:p w:rsidR="008C0EE6" w:rsidRDefault="008C0EE6" w:rsidP="008C0EE6">
      <w:r>
        <w:t>1,76 – 2,75 – dopuszczający</w:t>
      </w:r>
    </w:p>
    <w:p w:rsidR="008C0EE6" w:rsidRDefault="008C0EE6" w:rsidP="008C0EE6">
      <w:r>
        <w:t>2,76 – 3,75 – dostateczny</w:t>
      </w:r>
    </w:p>
    <w:p w:rsidR="008C0EE6" w:rsidRDefault="008C0EE6" w:rsidP="008C0EE6">
      <w:r>
        <w:t>3,76 – 4,75 – dobry</w:t>
      </w:r>
    </w:p>
    <w:p w:rsidR="008C0EE6" w:rsidRDefault="008C0EE6" w:rsidP="008C0EE6">
      <w:r>
        <w:t>4,76 – 5,49 – bardzo dobry</w:t>
      </w:r>
    </w:p>
    <w:p w:rsidR="008C0EE6" w:rsidRDefault="008C0EE6" w:rsidP="008C0EE6">
      <w:r>
        <w:t xml:space="preserve">5,50 – 6,0 – </w:t>
      </w:r>
      <w:proofErr w:type="spellStart"/>
      <w:r>
        <w:t>celujacy</w:t>
      </w:r>
      <w:proofErr w:type="spellEnd"/>
    </w:p>
    <w:p w:rsidR="008C0EE6" w:rsidRDefault="008C0EE6" w:rsidP="008C0EE6"/>
    <w:p w:rsidR="00EC435D" w:rsidRDefault="00EC435D"/>
    <w:sectPr w:rsidR="00EC435D" w:rsidSect="00EC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C83"/>
    <w:multiLevelType w:val="hybridMultilevel"/>
    <w:tmpl w:val="5B52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6F657EF"/>
    <w:multiLevelType w:val="hybridMultilevel"/>
    <w:tmpl w:val="4B961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3345E"/>
    <w:multiLevelType w:val="hybridMultilevel"/>
    <w:tmpl w:val="5FB0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EE6"/>
    <w:rsid w:val="008C0EE6"/>
    <w:rsid w:val="00CC53A7"/>
    <w:rsid w:val="00EC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C0EE6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0E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2015-10-06T07:58:00Z</dcterms:created>
  <dcterms:modified xsi:type="dcterms:W3CDTF">2015-10-06T08:12:00Z</dcterms:modified>
</cp:coreProperties>
</file>