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PROGRAMOWA KSZTAŁCENIA W ZAWODZIE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Opracowano na podstawie dokumentu z dnia 7 lutego 2012 r.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 żywienia i usług gastronomicznych 343404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Celem kształcenia zawodowego jest przygotowanie uczących się do życia w warunkach współczesnego świata, wykonywania pracy zawodowej i aktywnego funkcjonowania na zmieniającym się rynku pracy.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Zadania szkoły i innych podmiotów prowadzących kształcenie zawodowe oraz sposób ich realizacji są uwarunkowane zmianami zachodzącymi w otoczeniu gospodarczo-społecznym, na które wpływają w szczególności: idea gospodarki opartej na wiedzy, globalizacja procesów gospodarczych i społecznych, rosnący udział handlu międzynarodowego, mobilność geograficzna i zawodowa, nowe techniki i technologie, a także wzrost oczekiwań pracodawców w zakresie poziomu wiedzy i umiejętności pracowników.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W procesie kształcenia zawodowego ważne jest integrowanie i korelowanie kształcenia ogólnego i zawodowego, w tym doskonalenie kompetencji kluczowych nabytych w procesie kształcenia ogólnego, z uwzględnieniem niższych etapów edukacyjnych. Odpowiedni poziom wiedzy ogólnej powiązanej z wiedzą zawodową przyczyni się do podniesienia poziomu umiejętności zawodowych absolwentów szkół kształcących w zawodach, a tym samym zapewni im możliwość sprostania wyzwaniom zmieniającego się rynku pracy.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W procesie kształcenia zawodowego są podejmowane działania wspomagające rozwój każdego uczącego się, stosownie do jego potrzeb i możliwości, ze szczególnym uwzględnieniem indywidualnych ścieżek edukacji i kariery, możliwości podnoszenia poziomu wykształcenia i kwalifikacji zawodowych oraz zapobiegania przedwczesnemu kończeniu nauki.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Elastycznemu reagowaniu systemu kształcenia zawodowego na potrzeby rynku pracy, jego otwartości na uczenie się przez całe życie oraz mobilności edukacyjnej i zawodowej absolwentów ma służyć wyodrębnienie kwalifikacji w ramach poszczególnych zawodów wpisanych do klasyfikacji zawodów szkolnictwa zawodowego.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CELE KSZTAŁCENIA W ZAWODZIE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sz w:val="24"/>
          <w:szCs w:val="24"/>
          <w:lang w:eastAsia="pl-PL"/>
        </w:rPr>
        <w:t>Absolwent szkoły kształcącej w zawodzie technik żywienia i usług gastronomicznych powinien być przygotowany do wykonywania następujących zadań zawodowych: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sz w:val="24"/>
          <w:szCs w:val="24"/>
          <w:lang w:eastAsia="pl-PL"/>
        </w:rPr>
        <w:t>1) oceniania jakości żywności oraz jej przechowywania;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sz w:val="24"/>
          <w:szCs w:val="24"/>
          <w:lang w:eastAsia="pl-PL"/>
        </w:rPr>
        <w:t>2) sporządzania i ekspedycji potraw i napojów;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sz w:val="24"/>
          <w:szCs w:val="24"/>
          <w:lang w:eastAsia="pl-PL"/>
        </w:rPr>
        <w:t>3) planowania i oceny żywienia;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sz w:val="24"/>
          <w:szCs w:val="24"/>
          <w:lang w:eastAsia="pl-PL"/>
        </w:rPr>
        <w:t>4) organizowania produkcji gastronomicznej;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sz w:val="24"/>
          <w:szCs w:val="24"/>
          <w:lang w:eastAsia="pl-PL"/>
        </w:rPr>
        <w:t>5) planowania i realizacji usług gastronomicznych.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2. EFEKTY KSZTAŁCENIA 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sz w:val="24"/>
          <w:szCs w:val="24"/>
          <w:lang w:eastAsia="pl-PL"/>
        </w:rPr>
        <w:t>Do wykonywania wyżej wymienionych zadań zawodowych niezbędne jest osiągnięcie zakładanych efektów kształcenia, na które składają się: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sz w:val="24"/>
          <w:szCs w:val="24"/>
          <w:lang w:eastAsia="pl-PL"/>
        </w:rPr>
        <w:t>1) efekty kształcenia wspólne dla wszystkich zawodów;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b/>
          <w:bCs/>
          <w:color w:val="005500"/>
          <w:sz w:val="24"/>
          <w:szCs w:val="24"/>
          <w:lang w:eastAsia="pl-PL"/>
        </w:rPr>
        <w:t>(BHP). Bezpieczeństwo i higiena pracy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Uczeń: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1) rozróżnia pojęcia związane z bezpieczeństwem i higieną pracy, ochroną przeciwpożarową, ochroną środowiska i ergonomią;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2) rozróżnia zadania i uprawnienia instytucji oraz służb działających w zakresie ochrony pracy i ochrony środowiska w Polsce;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3) określa prawa i obowiązki pracownika oraz pracodawcy w zakresie bezpieczeństwa i higieny pracy;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4) przewiduje zagrożenia dla zdrowia i życia człowieka oraz mienia i środowiska związane z wykonywaniem zadań zawodowych;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5) określa zagrożenia związane z występowaniem szkodliwych czynników w środowisku pracy;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6) określa skutki oddziaływania czynników szkodliwych na organizm człowieka;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7) organizuje stanowisko pracy zgodnie z obowiązującymi wymaganiami ergonomii, przepisami bezpieczeństwa i higieny pracy, ochrony przeciwpożarowej i ochrony środowiska;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8) stosuje środki ochrony indywidualnej i zbiorowej podczas wykonywania zadań zawodowych;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9) przestrzega zasad bezpieczeństwa i higieny pracy oraz stosuje przepisy prawa dotyczące ochrony przeciwpożarowej i ochrony środowiska;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10) udziela pierwszej pomocy poszkodowanym w wypadkach przy pracy oraz w stanach zagrożenia zdrowia i życia.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b/>
          <w:bCs/>
          <w:color w:val="005500"/>
          <w:sz w:val="24"/>
          <w:szCs w:val="24"/>
          <w:lang w:eastAsia="pl-PL"/>
        </w:rPr>
        <w:t>(PDG). Podejmowanie i prowadzenie działalności gospodarczej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Uczeń: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1) stosuje pojęcia z obszaru funkcjonowania gospodarki rynkowej;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2) stosuje przepisy prawa pracy, przepisy prawa dotyczące ochrony danych osobowych oraz przepisy prawa podatkowego i prawa autorskiego;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3) stosuje przepisy prawa dotyczące prowadzenia działalności gospodarczej;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lastRenderedPageBreak/>
        <w:t>4) rozróżnia przedsiębiorstwa i instytucje występujące w branży i powiązania między nimi;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5) analizuje działania prowadzone przez przedsiębiorstwa funkcjonujące w branży;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6) inicjuje wspólne przedsięwzięcia z różnymi przedsiębiorstwami z branży;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7) przygotowuje dokumentację niezbędną do uruchomienia i prowadzenia działalności gospodarczej;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8) prowadzi korespondencję związaną z prowadzeniem działalności gospodarczej;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9) obsługuje urządzenia biurowe oraz stosuje programy komputerowe wspomagające prowadzenie działalności gospodarczej;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10) planuje i podejmuje działania marketingowe prowadzonej działalności gospodarczej;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11) optymalizuje koszty i przychody prowadzonej działalności gospodarczej.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b/>
          <w:bCs/>
          <w:color w:val="005500"/>
          <w:sz w:val="24"/>
          <w:szCs w:val="24"/>
          <w:lang w:eastAsia="pl-PL"/>
        </w:rPr>
        <w:t>(JOZ). Język obcy ukierunkowany zawodowo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Uczeń: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1) posługuje się zasobem środków językowych (leksykalnych, gramatycznych, ortograficznych oraz fonetycznych), umożliwiających realizację zadań zawodowych;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2) interpretuje wypowiedzi dotyczące wykonywania typowych czynności zawodowych artykułowane powoli i wyraźnie, w standardowej odmianie języka;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3) analizuje i interpretuje krótkie teksty pisemne dotyczące wykonywania typowych czynności zawodowych;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4) formułuje krótkie i zrozumiałe wypowiedzi oraz teksty pisemne umożliwiające komunikowanie się w środowisku pracy;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5) korzysta z obcojęzycznych źródeł informacji.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b/>
          <w:bCs/>
          <w:color w:val="005500"/>
          <w:sz w:val="24"/>
          <w:szCs w:val="24"/>
          <w:lang w:eastAsia="pl-PL"/>
        </w:rPr>
        <w:t>(KPS). Kompetencje personalne i społeczne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Uczeń: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1) przestrzega zasad kultury i etyki;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2) jest kreatywny i konsekwentny w realizacji zadań;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3) przewiduje skutki podejmowanych działań;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4) jest otwarty na zmiany;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5) potrafi radzić sobie ze stresem;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lastRenderedPageBreak/>
        <w:t>6) aktualizuje wiedzę i doskonali umiejętności zawodowe;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7) przestrzega tajemnicy zawodowej;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8) potrafi ponosić odpowiedzialność za podejmowane działania;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9) potrafi negocjować warunki porozumień;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10) współpracuje w zespole.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b/>
          <w:bCs/>
          <w:color w:val="005500"/>
          <w:sz w:val="24"/>
          <w:szCs w:val="24"/>
          <w:lang w:eastAsia="pl-PL"/>
        </w:rPr>
        <w:t xml:space="preserve">(OMZ). Organizacja pracy małych zespołów </w:t>
      </w: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(wyłącznie dla zawodów nauczanych na poziomie technika)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Uczeń: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1) planuje pracę zespołu w celu wykonania przydzielonych zadań;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2) dobiera osoby do wykonania przydzielonych zadań;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3) kieruje wykonaniem przydzielonych zadań;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4) ocenia jakość wykonania przydzielonych zadań;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5) wprowadza rozwiązania techniczne i organizacyjne wpływające na poprawę warunków i jakość pracy;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6) komunikuje się ze współpracownikami.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sz w:val="24"/>
          <w:szCs w:val="24"/>
          <w:lang w:eastAsia="pl-PL"/>
        </w:rPr>
        <w:t>2) efekty kształcenia wspólne dla zawodów w ramach obszaru turystyczno-gastronomicznego, stanowiące podbudowę do kształcenia w zawodzie lub grupie zawodów PKZ(</w:t>
      </w:r>
      <w:proofErr w:type="spellStart"/>
      <w:r w:rsidRPr="008956CC">
        <w:rPr>
          <w:rFonts w:ascii="Times New Roman" w:eastAsia="Times New Roman" w:hAnsi="Times New Roman" w:cs="Times New Roman"/>
          <w:sz w:val="24"/>
          <w:szCs w:val="24"/>
          <w:lang w:eastAsia="pl-PL"/>
        </w:rPr>
        <w:t>T.c</w:t>
      </w:r>
      <w:proofErr w:type="spellEnd"/>
      <w:r w:rsidRPr="008956CC">
        <w:rPr>
          <w:rFonts w:ascii="Times New Roman" w:eastAsia="Times New Roman" w:hAnsi="Times New Roman" w:cs="Times New Roman"/>
          <w:sz w:val="24"/>
          <w:szCs w:val="24"/>
          <w:lang w:eastAsia="pl-PL"/>
        </w:rPr>
        <w:t>) i PKZ(</w:t>
      </w:r>
      <w:proofErr w:type="spellStart"/>
      <w:r w:rsidRPr="008956CC">
        <w:rPr>
          <w:rFonts w:ascii="Times New Roman" w:eastAsia="Times New Roman" w:hAnsi="Times New Roman" w:cs="Times New Roman"/>
          <w:sz w:val="24"/>
          <w:szCs w:val="24"/>
          <w:lang w:eastAsia="pl-PL"/>
        </w:rPr>
        <w:t>T.h</w:t>
      </w:r>
      <w:proofErr w:type="spellEnd"/>
      <w:r w:rsidRPr="00895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b/>
          <w:bCs/>
          <w:color w:val="005500"/>
          <w:sz w:val="24"/>
          <w:szCs w:val="24"/>
          <w:lang w:eastAsia="pl-PL"/>
        </w:rPr>
        <w:t>PKZ(</w:t>
      </w:r>
      <w:proofErr w:type="spellStart"/>
      <w:r w:rsidRPr="008956CC">
        <w:rPr>
          <w:rFonts w:ascii="Times New Roman" w:eastAsia="Times New Roman" w:hAnsi="Times New Roman" w:cs="Times New Roman"/>
          <w:b/>
          <w:bCs/>
          <w:color w:val="005500"/>
          <w:sz w:val="24"/>
          <w:szCs w:val="24"/>
          <w:lang w:eastAsia="pl-PL"/>
        </w:rPr>
        <w:t>T.c</w:t>
      </w:r>
      <w:proofErr w:type="spellEnd"/>
      <w:r w:rsidRPr="008956CC">
        <w:rPr>
          <w:rFonts w:ascii="Times New Roman" w:eastAsia="Times New Roman" w:hAnsi="Times New Roman" w:cs="Times New Roman"/>
          <w:b/>
          <w:bCs/>
          <w:color w:val="005500"/>
          <w:sz w:val="24"/>
          <w:szCs w:val="24"/>
          <w:lang w:eastAsia="pl-PL"/>
        </w:rPr>
        <w:t>) Umiejętności stanowiące podbudowę do kształcenia w zawodach: kucharz, technik żywienia i usług gastronomicznych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Uczeń: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1) rozróżnia surowce, dodatki do żywności i materiały pomocnicze stosowane w produkcji gastronomicznej;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2) przestrzega zasad racjonalnego wykorzystania surowców;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3) przestrzega zasad gospodarki odpadami;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4) przestrzega zasad racjonalnego żywienia;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5) posługuje się instrukcjami obsługi maszyn i urządzeń stosowanych w produkcji gastronomicznej;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lastRenderedPageBreak/>
        <w:t>6) rozróżnia maszyny, urządzenia i sprzęt stosowane w produkcji gastronomicznej oraz ich podzespoły;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7) rozpoznaje instalacje techniczne w zakładach gastronomicznych;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8) przestrzega zasad organoleptycznej oceny żywności;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9) określa zagrożenia, które mają wpływ na jakość i bezpieczeństwo żywności;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10) stosuje programy komputerowe wspomagające wykonywanie zadań.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b/>
          <w:bCs/>
          <w:color w:val="005500"/>
          <w:sz w:val="24"/>
          <w:szCs w:val="24"/>
          <w:lang w:eastAsia="pl-PL"/>
        </w:rPr>
        <w:t>PKZ(</w:t>
      </w:r>
      <w:proofErr w:type="spellStart"/>
      <w:r w:rsidRPr="008956CC">
        <w:rPr>
          <w:rFonts w:ascii="Times New Roman" w:eastAsia="Times New Roman" w:hAnsi="Times New Roman" w:cs="Times New Roman"/>
          <w:b/>
          <w:bCs/>
          <w:color w:val="005500"/>
          <w:sz w:val="24"/>
          <w:szCs w:val="24"/>
          <w:lang w:eastAsia="pl-PL"/>
        </w:rPr>
        <w:t>T.h</w:t>
      </w:r>
      <w:proofErr w:type="spellEnd"/>
      <w:r w:rsidRPr="008956CC">
        <w:rPr>
          <w:rFonts w:ascii="Times New Roman" w:eastAsia="Times New Roman" w:hAnsi="Times New Roman" w:cs="Times New Roman"/>
          <w:b/>
          <w:bCs/>
          <w:color w:val="005500"/>
          <w:sz w:val="24"/>
          <w:szCs w:val="24"/>
          <w:lang w:eastAsia="pl-PL"/>
        </w:rPr>
        <w:t xml:space="preserve">) Umiejętności stanowiące podbudowę do kształcenia w zawodzie technik żywienia i usług gastronomicznych 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Uczeń: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1) wykonuje czynności związane z pobieraniem, zabezpieczaniem i przechowywaniem próbek kontrolnych żywności;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2) interpretuje wskazania przyrządów kontrolno-pomiarowych;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3) rozróżnia systemy zapewniania jakości i bezpieczeństwa zdrowotnego żywności;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4) interpretuje oznakowania żywności;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5) stosuje programy komputerowe wspomagające wykonywanie zadań.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sz w:val="24"/>
          <w:szCs w:val="24"/>
          <w:lang w:eastAsia="pl-PL"/>
        </w:rPr>
        <w:t>3) efekty kształcenia właściwe dla kwalifikacji wyodrębnionych w zawodzie technik żywienia i usług gastronomicznych opisane w części II: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b/>
          <w:bCs/>
          <w:color w:val="005500"/>
          <w:sz w:val="24"/>
          <w:szCs w:val="24"/>
          <w:lang w:eastAsia="pl-PL"/>
        </w:rPr>
        <w:t>T.6. Sporządzanie potraw i napojów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b/>
          <w:bCs/>
          <w:color w:val="005500"/>
          <w:sz w:val="24"/>
          <w:szCs w:val="24"/>
          <w:lang w:eastAsia="pl-PL"/>
        </w:rPr>
        <w:t>1. Przechowywanie żywności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Uczeń: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1) ocenia żywność pod względem towaroznawczym;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2) klasyfikuje żywność w zależności od trwałości, pochodzenia, wartości odżywczej i przydatności kulinarnej;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3) przestrzega zasad oceny jakościowej żywności;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4) dobiera warunki do przechowywania żywności;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5) rozpoznaje zmiany zachodzące w przechowywanej żywności;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6) rozróżnia systemy zapewniania bezpieczeństwa zdrowotnego żywności;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7) dobiera metody utrwalania żywności;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lastRenderedPageBreak/>
        <w:t>8) rozróżnia urządzenia stanowiące wyposażenie pomieszczeń magazynowych;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9) użytkuje urządzenia do przechowywania żywności.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b/>
          <w:bCs/>
          <w:color w:val="005500"/>
          <w:sz w:val="24"/>
          <w:szCs w:val="24"/>
          <w:lang w:eastAsia="pl-PL"/>
        </w:rPr>
        <w:t>2. Sporządzanie i ekspedycja potraw i napojów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Uczeń: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1) określa rolę funkcjonalnego układu pomieszczeń w organizacji pracy zakładu gastronomicznego;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2) rozróżnia i przestrzega procedur zapewnienia bezpieczeństwa zdrowotnego żywności;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3) stosuje receptury gastronomiczne;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4) rozróżnia metody i techniki sporządzania potraw i napojów;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5) dobiera surowce do sporządzania potraw i napojów;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6) sporządza półprodukty oraz potrawy i napoje;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7) przestrzega zasad racjonalnej gospodarki żywnością;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8) rozpoznaje zmiany zachodzące w żywności podczas sporządzania potraw i napojów;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9) rozróżnia sprzęt i urządzenia do sporządzania i ekspedycji potraw i napojów;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10) użytkuje sprzęt i urządzenia do sporządzania i ekspedycji potraw i napojów;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11) ocenia organoleptycznie żywność;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12) dobiera zastawę stołową do ekspedycji potraw i napojów;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13) porcjuje, dekoruje i wydaje potrawy i napoje;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val="en-US"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 xml:space="preserve">14) monitoruje krytyczne punkty kontroli w procesach produkcji oraz podejmuje działania korygujące zgodnie z Zasadami Dobrej Praktyki Higienicznej GHP (ang. </w:t>
      </w:r>
      <w:r w:rsidRPr="008956CC">
        <w:rPr>
          <w:rFonts w:ascii="Times New Roman" w:eastAsia="Times New Roman" w:hAnsi="Times New Roman" w:cs="Times New Roman"/>
          <w:i/>
          <w:iCs/>
          <w:color w:val="005500"/>
          <w:sz w:val="24"/>
          <w:szCs w:val="24"/>
          <w:lang w:val="en-US" w:eastAsia="pl-PL"/>
        </w:rPr>
        <w:t>Good Hygiene Practice</w:t>
      </w: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val="en-US" w:eastAsia="pl-PL"/>
        </w:rPr>
        <w:t xml:space="preserve">), Dobrej Praktyki Produkcyjnej GMP (ang. </w:t>
      </w:r>
      <w:r w:rsidRPr="008956CC">
        <w:rPr>
          <w:rFonts w:ascii="Times New Roman" w:eastAsia="Times New Roman" w:hAnsi="Times New Roman" w:cs="Times New Roman"/>
          <w:i/>
          <w:iCs/>
          <w:color w:val="005500"/>
          <w:sz w:val="24"/>
          <w:szCs w:val="24"/>
          <w:lang w:val="en-US" w:eastAsia="pl-PL"/>
        </w:rPr>
        <w:t>Good Manufacturing Practice</w:t>
      </w: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val="en-US" w:eastAsia="pl-PL"/>
        </w:rPr>
        <w:t xml:space="preserve">) i systemem HACCP (ang. </w:t>
      </w:r>
      <w:r w:rsidRPr="008956CC">
        <w:rPr>
          <w:rFonts w:ascii="Times New Roman" w:eastAsia="Times New Roman" w:hAnsi="Times New Roman" w:cs="Times New Roman"/>
          <w:i/>
          <w:iCs/>
          <w:color w:val="005500"/>
          <w:sz w:val="24"/>
          <w:szCs w:val="24"/>
          <w:lang w:val="en-US" w:eastAsia="pl-PL"/>
        </w:rPr>
        <w:t>Hazard Analysis and Critical Control Point</w:t>
      </w: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val="en-US" w:eastAsia="pl-PL"/>
        </w:rPr>
        <w:t>).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b/>
          <w:bCs/>
          <w:color w:val="005500"/>
          <w:sz w:val="24"/>
          <w:szCs w:val="24"/>
          <w:lang w:eastAsia="pl-PL"/>
        </w:rPr>
        <w:t>T.15. Organizacja żywienia i usług gastronomicznych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b/>
          <w:bCs/>
          <w:color w:val="005500"/>
          <w:sz w:val="24"/>
          <w:szCs w:val="24"/>
          <w:lang w:eastAsia="pl-PL"/>
        </w:rPr>
        <w:t>1. Planowanie i ocena żywienia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Uczeń: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1) klasyfikuje składniki pokarmowe oraz określa ich źródła;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2) wyjaśnia wpływ składników pokarmowych na funkcjonowanie organizmu człowieka;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lastRenderedPageBreak/>
        <w:t>3) charakteryzuje przemiany składników pokarmowych w organizmie człowieka;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4) przestrzega norm i przestrzega zasad planowania żywienia;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5) planuje posiłki oraz układa jadłospisy;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6) przestrzega zasad zamienności produktów;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7) oblicza wartość energetyczną i odżywczą potraw;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8) stosuje metody oceny sposobów żywienia;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9) ocenia jadłospisy i podejmuje działania korygujące, przestrzegając zasad racjonalnego żywienia;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10) korzysta ze specjalistycznych programów komputerowych do planowania, rozliczania i oceny żywienia;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11) rozróżnia alternatywne sposoby żywienia;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12) rozróżnia zagrożenia zdrowotne wynikające z nieracjonalnego żywienia;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13) określa rolę instytucji zajmujących się problematyką żywienia.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b/>
          <w:bCs/>
          <w:color w:val="005500"/>
          <w:sz w:val="24"/>
          <w:szCs w:val="24"/>
          <w:lang w:eastAsia="pl-PL"/>
        </w:rPr>
        <w:t xml:space="preserve">2. Organizowanie produkcji gastronomicznej 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Uczeń: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1) przestrzega zasad planowania produkcji potraw i napojów;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2) planuje produkcję potraw i napojów;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3) kontroluje procesy produkcji potraw i napojów;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4) ocenia jakość sporządzonych potraw i napojów;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5) rozróżnia rodzaje kart menu;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6) opracowuje karty menu zawierające informacje dotyczące wartości odżywczej potraw;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7) oblicza zapotrzebowanie na surowce i półprodukty;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8) sporządza kalkulację cen potraw i napojów;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9) opracowuje receptury gastronomiczne;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10) korzysta ze specjalistycznych programów komputerowych do planowania i rozliczania produkcji gastronomicznej.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b/>
          <w:bCs/>
          <w:color w:val="005500"/>
          <w:sz w:val="24"/>
          <w:szCs w:val="24"/>
          <w:lang w:eastAsia="pl-PL"/>
        </w:rPr>
        <w:t>3. Planowanie i wykonywanie usług gastronomicznych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lastRenderedPageBreak/>
        <w:t>Uczeń: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1) klasyfikuje usługi gastronomiczne;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2) przygotowuje oferty usług gastronomicznych;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3) klasyfikuje usługi gastronomiczne;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4) przygotowuje oferty usług gastronomicznych;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5) planuje działania związane z promocją usług gastronomicznych;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6) kalkuluje koszty usług gastronomicznych;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7) prowadzi sprzedaż usług gastronomicznych;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8) planuje usługi gastronomiczne;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9) dobiera metody i techniki obsługi do rodzaju usług gastronomicznych;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10) przygotowuje miejsca wykonania usług gastronomicznych;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11) dobiera zastawę i bieliznę stołową;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12) dobiera urządzenia i sprzęt do wykonania usług gastronomicznych;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13) użytkuje sprzęt i urządzenia do wykonania usług gastronomicznych;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14) wykonuje czynności porządkowe, rozlicza sprzęt, zastawę i bieliznę stołową po wykonaniu usług gastronomicznych;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color w:val="005500"/>
          <w:sz w:val="24"/>
          <w:szCs w:val="24"/>
          <w:lang w:eastAsia="pl-PL"/>
        </w:rPr>
        <w:t>15) korzysta ze specjalistycznych programów komputerowych do planowania i rozliczania kosztów usług gastronomicznych.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 WARUNKI REALIZACJI KSZTAŁCENIA W ZAWODZIE 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realizująca kształcenie w zawodzie technik żywienia i usług gastronomicznych powinna posiadać następujące pomieszczenia dydaktyczne: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sz w:val="24"/>
          <w:szCs w:val="24"/>
          <w:lang w:eastAsia="pl-PL"/>
        </w:rPr>
        <w:t>1) pracownię technologii gastronomicznej, w której powinny być zorganizowane następujące stanowiska: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sz w:val="24"/>
          <w:szCs w:val="24"/>
          <w:lang w:eastAsia="pl-PL"/>
        </w:rPr>
        <w:t>a) stanowiska mycia rąk (jedno stanowisko dla dziesięciu uczniów), wyposażone w: umywalkę z instalacją zimnej i ciepłej wody, dozownik mydła, środki do dezynfekcji, ręczniki papierowe,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stanowiska sporządzania potraw i napojów (jedno stanowisko dla trzech uczniów), wyposażone w: stoły produkcyjne, trzony kuchenne z piekarnikami, zlewozmywaki z instalacją zimnej i ciepłej wody, zestawy garnków i innych naczyń kuchennych, zestaw noży kuchennych i drobny sprzęt produkcyjny, termometry, wagi i miarki, maszynki do </w:t>
      </w:r>
      <w:r w:rsidRPr="008956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mielenia, roboty kuchenne wieloczynnościowe, frytkownice do smażenia, bieliznę i zastawę stołową, tace kelnerskie metalowe oraz stoły i krzesła;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pracownia powinna być wyposażona w: chłodziarkę z zamrażarką, zmywarkę do naczyń, piec konwekcyjno-parowy lub piekarnik z </w:t>
      </w:r>
      <w:proofErr w:type="spellStart"/>
      <w:r w:rsidRPr="008956CC">
        <w:rPr>
          <w:rFonts w:ascii="Times New Roman" w:eastAsia="Times New Roman" w:hAnsi="Times New Roman" w:cs="Times New Roman"/>
          <w:sz w:val="24"/>
          <w:szCs w:val="24"/>
          <w:lang w:eastAsia="pl-PL"/>
        </w:rPr>
        <w:t>termoobiegiem</w:t>
      </w:r>
      <w:proofErr w:type="spellEnd"/>
      <w:r w:rsidRPr="008956CC">
        <w:rPr>
          <w:rFonts w:ascii="Times New Roman" w:eastAsia="Times New Roman" w:hAnsi="Times New Roman" w:cs="Times New Roman"/>
          <w:sz w:val="24"/>
          <w:szCs w:val="24"/>
          <w:lang w:eastAsia="pl-PL"/>
        </w:rPr>
        <w:t>, kuchenkę mikrofalową, podgrzewacz do talerzy, naświetlacz do jaj, kosz na odpady, apteczkę, katalogi oraz instrukcje obsługi maszyn i urządzeń gastronomicznych, instrukcje do ćwiczeń;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sz w:val="24"/>
          <w:szCs w:val="24"/>
          <w:lang w:eastAsia="pl-PL"/>
        </w:rPr>
        <w:t>2) pracownię planowania żywienia i produkcji gastronomicznej, wyposażoną w: stanowiska komputerowe (jedno dla jednego ucznia), z dostępem do Internetu, z drukarkę sieciową, z oprogramowaniem do planowania, rozliczania i oceny żywienia, planowania i rozliczania produkcji gastronomicznej, planowania i rozliczania usług gastronomicznych; tabele składu i wartości odżywczych produktów spożywczych, normy żywienia i wyżywienia, tabele zamiany produktów, jadłospisy codzienne i okolicznościowe, karty potraw i napojów, receptury potraw i napojów, wzory druków stosowanych w gastronomii;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sz w:val="24"/>
          <w:szCs w:val="24"/>
          <w:lang w:eastAsia="pl-PL"/>
        </w:rPr>
        <w:t>3) pracownię obsługi gości, w której powinny być zorganizowane następujące stanowiska: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sz w:val="24"/>
          <w:szCs w:val="24"/>
          <w:lang w:eastAsia="pl-PL"/>
        </w:rPr>
        <w:t>a) stanowiska mycia rąk (jedno stanowisko dla dziesięciu uczniów), wyposażone w: umywalkę z instalacją zimnej i ciepłej wody, dozownik do mydła, środki do dezynfekcji, ręczniki papierowe,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sz w:val="24"/>
          <w:szCs w:val="24"/>
          <w:lang w:eastAsia="pl-PL"/>
        </w:rPr>
        <w:t>b) stanowiska obsługi gości (jedno stanowisko dla trzech uczniów), wyposażone w: stoły i krzesła, pomocniki kelnerskie, bieliznę, zastawę stołową, tace, drobny sprzęt kelnerski oraz elementy dekoracji stołów,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stanowisko barowe (jedno stanowisko dla dziesięciu uczniów), wyposażone w: ladę barową, stołki barowe, sprzęt barowy, mikser barowy lub </w:t>
      </w:r>
      <w:proofErr w:type="spellStart"/>
      <w:r w:rsidRPr="008956CC">
        <w:rPr>
          <w:rFonts w:ascii="Times New Roman" w:eastAsia="Times New Roman" w:hAnsi="Times New Roman" w:cs="Times New Roman"/>
          <w:sz w:val="24"/>
          <w:szCs w:val="24"/>
          <w:lang w:eastAsia="pl-PL"/>
        </w:rPr>
        <w:t>blender</w:t>
      </w:r>
      <w:proofErr w:type="spellEnd"/>
      <w:r w:rsidRPr="008956CC">
        <w:rPr>
          <w:rFonts w:ascii="Times New Roman" w:eastAsia="Times New Roman" w:hAnsi="Times New Roman" w:cs="Times New Roman"/>
          <w:sz w:val="24"/>
          <w:szCs w:val="24"/>
          <w:lang w:eastAsia="pl-PL"/>
        </w:rPr>
        <w:t>, ekspres do kawy i herbaty, naczynia do sporządzania i serwowania napojów, stół stalowy lub blat roboczy, zlewozmywak dwukomorowy z instalacją ciepłej i zimnej wody;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pracownia powinna być wyposażona w: chłodziarkę z zamrażarką, zmywarkę do naczyń, trzon kuchenny z piekarnikiem, kuchenkę mikrofalową, podgrzewacze do potraw i talerzy, wózki kelnerskie z wyposażeniem, kosz na odpady, apteczkę, instrukcje obsługi urządzeń;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sz w:val="24"/>
          <w:szCs w:val="24"/>
          <w:lang w:eastAsia="pl-PL"/>
        </w:rPr>
        <w:t>4) warsztaty szkolne, w których powinny być zorganizowane następujące stanowiska: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sz w:val="24"/>
          <w:szCs w:val="24"/>
          <w:lang w:eastAsia="pl-PL"/>
        </w:rPr>
        <w:t>a) stanowiska mycia rąk (jedno stanowisko dla dziesięciu uczniów), wyposażone w: umywalkę z instalacją zimnej i ciepłej wody, dozownik do mydła, środki do dezynfekcji, ręczniki papierowe,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sz w:val="24"/>
          <w:szCs w:val="24"/>
          <w:lang w:eastAsia="pl-PL"/>
        </w:rPr>
        <w:t>b) stanowiska obróbki wstępnej brudnej (jedno stanowisko dla sześciu uczniów), wyposażone w: zlewozmywak z instalacją zimnej i ciepłej wody, stoły produkcyjne ze stali nierdzewnej oraz drobny sprzęt kuchenny, płuczko-obieraczkę i urządzenie do dezynfekcji jaj,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sz w:val="24"/>
          <w:szCs w:val="24"/>
          <w:lang w:eastAsia="pl-PL"/>
        </w:rPr>
        <w:t>c) stanowiska obróbki wstępnej czystej (jedno stanowisko dla sześciu uczniów), wyposażone w: zlewozmywak z instalacją zimnej i ciepłej wody, stoły produkcyjne ze stali nierdzewnej oraz drobny sprzęt kuchenny, urządzenia do rozdrabniania warzyw i owoców, krajalnicę z przystawkami,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d) stanowiska produkcji potraw z mięsa (jedno stanowisko dla sześciu uczniów), wyposażone w: zlewozmywak z instalacją zimnej i ciepłej wody, stoły produkcyjne ze stali nierdzewnej oraz drobny sprzęt kuchenny, urządzenia do rozdrabniania mięsa,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sz w:val="24"/>
          <w:szCs w:val="24"/>
          <w:lang w:eastAsia="pl-PL"/>
        </w:rPr>
        <w:t>e) stanowiska produkcji ciast (jedno stanowisko dla sześciu uczniów), wyposażone w: zlewozmywak z instalacją zimnej i ciepłej wody, stoły produkcyjne ze stali nierdzewnej oraz drobny sprzęt kuchenny piec konwekcyjno-parowy lub piekarnik z </w:t>
      </w:r>
      <w:proofErr w:type="spellStart"/>
      <w:r w:rsidRPr="008956CC">
        <w:rPr>
          <w:rFonts w:ascii="Times New Roman" w:eastAsia="Times New Roman" w:hAnsi="Times New Roman" w:cs="Times New Roman"/>
          <w:sz w:val="24"/>
          <w:szCs w:val="24"/>
          <w:lang w:eastAsia="pl-PL"/>
        </w:rPr>
        <w:t>termoobiegiem</w:t>
      </w:r>
      <w:proofErr w:type="spellEnd"/>
      <w:r w:rsidRPr="008956CC">
        <w:rPr>
          <w:rFonts w:ascii="Times New Roman" w:eastAsia="Times New Roman" w:hAnsi="Times New Roman" w:cs="Times New Roman"/>
          <w:sz w:val="24"/>
          <w:szCs w:val="24"/>
          <w:lang w:eastAsia="pl-PL"/>
        </w:rPr>
        <w:t>, robot kuchenny wieloczynnościowy, urządzenia chłodnicze,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sz w:val="24"/>
          <w:szCs w:val="24"/>
          <w:lang w:eastAsia="pl-PL"/>
        </w:rPr>
        <w:t>f) stanowiska obróbki cieplnej (jedno stanowisko dla sześciu uczniów), wyposażone w: zlewozmywak z instalacją zimnej i ciepłej wody, stoły produkcyjne ze stali nierdzewnej oraz drobny sprzęt kuchenny, piec konwekcyjno-parowy lub piekarnik z </w:t>
      </w:r>
      <w:proofErr w:type="spellStart"/>
      <w:r w:rsidRPr="008956CC">
        <w:rPr>
          <w:rFonts w:ascii="Times New Roman" w:eastAsia="Times New Roman" w:hAnsi="Times New Roman" w:cs="Times New Roman"/>
          <w:sz w:val="24"/>
          <w:szCs w:val="24"/>
          <w:lang w:eastAsia="pl-PL"/>
        </w:rPr>
        <w:t>termoobiegiem</w:t>
      </w:r>
      <w:proofErr w:type="spellEnd"/>
      <w:r w:rsidRPr="008956CC">
        <w:rPr>
          <w:rFonts w:ascii="Times New Roman" w:eastAsia="Times New Roman" w:hAnsi="Times New Roman" w:cs="Times New Roman"/>
          <w:sz w:val="24"/>
          <w:szCs w:val="24"/>
          <w:lang w:eastAsia="pl-PL"/>
        </w:rPr>
        <w:t>, taborety podgrzewcze i trzony kuchenne z wyciągami, patelnie elektryczne,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sz w:val="24"/>
          <w:szCs w:val="24"/>
          <w:lang w:eastAsia="pl-PL"/>
        </w:rPr>
        <w:t>g) stanowiska ekspedycji potraw i napojów (jedno stanowisko dla sześciu uczniów), wyposażone w: zlewozmywak z instalacją zimnej i ciepłej wody, stół do ekspedycji potraw oraz komplet naczyń i drobnego sprzętu kuchennego, wagę, kuchenkę mikrofalową, podgrzewacze do potraw i talerzy,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sz w:val="24"/>
          <w:szCs w:val="24"/>
          <w:lang w:eastAsia="pl-PL"/>
        </w:rPr>
        <w:t>h) stanowiska mycia naczyń (jedno stanowisko dla sześciu uczniów), wyposażone w: zlewozmywak trzykomorowy z instalacją zimnej i ciepłej wody, pojemniki na odpadki, zmywarkę do naczyń, sprzęt i środki do mycia i dezynfekcji, szafki do naczyń;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warsztaty szkolne powinny być wyposażone w: urządzenia chłodnicze oraz pomieszczenia magazynowe wyposażone w urządzenia do przechowywania żywności, salę konsumencką, wyposażoną w stoły, krzesła, bieliznę i zastawę stołową, tace oraz elementy do dekoracji stołów, kosze na odpady, apteczka, instrukcje obsługi maszyn i urządzeń, procedury i instrukcje stanowiskowe systemów zapewniania jakości i bezpieczeństwa zdrowotnego żywności, receptury potraw, karty potraw i napojów.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Kształcenie praktyczne może odbywać się w: pracowniach i warsztatach szkolnych, placówkach kształcenia ustawicznego, placówkach kształcenia praktycznego oraz podmiotach stanowiących potencjalne miejsce zatrudnienia absolwentów szkół kształcących w zawodzie.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organizuje praktyki zawodowe w podmiocie zapewniającym rzeczywiste warunki pracy właściwe dla nauczanego zawodu w wymiarze 4 tygodni (160 godzin).</w:t>
      </w:r>
    </w:p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Minimalna liczba godzin kształcenia zawodowego</w:t>
      </w:r>
      <w:r w:rsidRPr="008956C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1)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35"/>
        <w:gridCol w:w="2040"/>
      </w:tblGrid>
      <w:tr w:rsidR="008956CC" w:rsidRPr="008956CC" w:rsidTr="008956CC">
        <w:trPr>
          <w:tblCellSpacing w:w="0" w:type="dxa"/>
        </w:trPr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56CC" w:rsidRPr="008956CC" w:rsidRDefault="008956CC" w:rsidP="00895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6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Efekty kształcenia wspólne dla wszystkich zawodów oraz efekty kształcenia wspólne dla zawodów w ramach obszaru turystyczno-gastronomicznego stanowiące podbudowę do kształcenia w zawodzie lub grupie zawodów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6CC" w:rsidRPr="008956CC" w:rsidRDefault="008956CC" w:rsidP="008956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6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380 godz.</w:t>
            </w:r>
          </w:p>
        </w:tc>
      </w:tr>
      <w:tr w:rsidR="008956CC" w:rsidRPr="008956CC" w:rsidTr="008956CC">
        <w:trPr>
          <w:tblCellSpacing w:w="0" w:type="dxa"/>
        </w:trPr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56CC" w:rsidRPr="008956CC" w:rsidRDefault="008956CC" w:rsidP="00895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6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T.6. Sporządzanie potraw i napojów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6CC" w:rsidRPr="008956CC" w:rsidRDefault="008956CC" w:rsidP="008956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6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700 godz.</w:t>
            </w:r>
          </w:p>
        </w:tc>
      </w:tr>
      <w:tr w:rsidR="008956CC" w:rsidRPr="008956CC" w:rsidTr="008956CC">
        <w:trPr>
          <w:tblCellSpacing w:w="0" w:type="dxa"/>
        </w:trPr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56CC" w:rsidRPr="008956CC" w:rsidRDefault="008956CC" w:rsidP="00895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6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T.15. Organizacja żywienia i usług gastronomicznych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6CC" w:rsidRPr="008956CC" w:rsidRDefault="008956CC" w:rsidP="008956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6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 godz.</w:t>
            </w:r>
          </w:p>
        </w:tc>
      </w:tr>
    </w:tbl>
    <w:p w:rsidR="008956CC" w:rsidRPr="008956CC" w:rsidRDefault="008956CC" w:rsidP="0089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6C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1) </w:t>
      </w:r>
      <w:r w:rsidRPr="00895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szkole liczbę godzin kształcenia zawodowego należy dostosować do wymiaru godzin określonego w przepisach w sprawie ramowych planów nauczania w szkołach publicznych, przewidzianego dla kształcenia zawodowego, zachowując minimalną liczbę godzin wskazanych w tabeli odpowiednio dla efektów kształcenia: wspólnych dla wszystkich </w:t>
      </w:r>
      <w:r w:rsidRPr="008956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zawodów i wspólnych dla zawodów w ramach obszaru kształcenia stanowiących podbudowę do kształcenia w zawodzie lub grupie zawodów oraz właściwych dla kwalifikacji wyodrębnionych w zawodzie.</w:t>
      </w:r>
    </w:p>
    <w:p w:rsidR="00B34904" w:rsidRDefault="008956CC"/>
    <w:sectPr w:rsidR="00B34904" w:rsidSect="00190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11E06"/>
    <w:rsid w:val="0019032B"/>
    <w:rsid w:val="002979B3"/>
    <w:rsid w:val="002B1318"/>
    <w:rsid w:val="004D7CDF"/>
    <w:rsid w:val="008956CC"/>
    <w:rsid w:val="008F1572"/>
    <w:rsid w:val="00BB167B"/>
    <w:rsid w:val="00ED6B21"/>
    <w:rsid w:val="00F11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3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">
    <w:name w:val="tytul"/>
    <w:basedOn w:val="Normalny"/>
    <w:rsid w:val="00895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tualizacja">
    <w:name w:val="aktualizacja"/>
    <w:basedOn w:val="Normalny"/>
    <w:rsid w:val="00895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od">
    <w:name w:val="zawod"/>
    <w:basedOn w:val="Normalny"/>
    <w:rsid w:val="00895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95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9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8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0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8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3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4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2747</Words>
  <Characters>16482</Characters>
  <Application>Microsoft Office Word</Application>
  <DocSecurity>0</DocSecurity>
  <Lines>137</Lines>
  <Paragraphs>38</Paragraphs>
  <ScaleCrop>false</ScaleCrop>
  <Company/>
  <LinksUpToDate>false</LinksUpToDate>
  <CharactersWithSpaces>19191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icm2</dc:creator>
  <cp:keywords/>
  <dc:description/>
  <cp:lastModifiedBy>icm2</cp:lastModifiedBy>
  <cp:revision>2</cp:revision>
  <dcterms:created xsi:type="dcterms:W3CDTF">2013-08-12T07:42:00Z</dcterms:created>
  <dcterms:modified xsi:type="dcterms:W3CDTF">2013-08-12T07:42:00Z</dcterms:modified>
</cp:coreProperties>
</file>